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441" w:rsidRPr="00236441" w:rsidRDefault="00236441" w:rsidP="00236441">
      <w:pPr>
        <w:pStyle w:val="a3"/>
        <w:jc w:val="center"/>
        <w:rPr>
          <w:rFonts w:asciiTheme="minorBidi" w:hAnsiTheme="minorBidi" w:cstheme="minorBidi"/>
          <w:color w:val="003300"/>
          <w:sz w:val="36"/>
          <w:szCs w:val="36"/>
        </w:rPr>
      </w:pPr>
      <w:r w:rsidRPr="00236441">
        <w:rPr>
          <w:rFonts w:asciiTheme="minorBidi" w:hAnsiTheme="minorBidi" w:cstheme="minorBidi"/>
          <w:b/>
          <w:bCs/>
          <w:color w:val="003300"/>
          <w:sz w:val="36"/>
          <w:szCs w:val="36"/>
          <w:cs/>
        </w:rPr>
        <w:t xml:space="preserve">บทที่ </w:t>
      </w:r>
      <w:r w:rsidRPr="00236441">
        <w:rPr>
          <w:rFonts w:asciiTheme="minorBidi" w:hAnsiTheme="minorBidi" w:cstheme="minorBidi"/>
          <w:b/>
          <w:bCs/>
          <w:color w:val="003300"/>
          <w:sz w:val="36"/>
          <w:szCs w:val="36"/>
        </w:rPr>
        <w:t>12</w:t>
      </w:r>
      <w:r w:rsidRPr="00236441">
        <w:rPr>
          <w:rFonts w:asciiTheme="minorBidi" w:hAnsiTheme="minorBidi" w:cstheme="minorBidi"/>
          <w:b/>
          <w:bCs/>
          <w:color w:val="003300"/>
          <w:sz w:val="36"/>
          <w:szCs w:val="36"/>
        </w:rPr>
        <w:br/>
      </w:r>
      <w:r w:rsidRPr="00236441">
        <w:rPr>
          <w:rFonts w:asciiTheme="minorBidi" w:hAnsiTheme="minorBidi" w:cstheme="minorBidi"/>
          <w:b/>
          <w:bCs/>
          <w:color w:val="003300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8.5pt;height:21pt"/>
        </w:pict>
      </w:r>
      <w:r w:rsidRPr="00236441">
        <w:rPr>
          <w:rFonts w:asciiTheme="minorBidi" w:hAnsiTheme="minorBidi" w:cstheme="minorBidi"/>
          <w:b/>
          <w:bCs/>
          <w:color w:val="003300"/>
          <w:sz w:val="36"/>
          <w:szCs w:val="36"/>
          <w:cs/>
        </w:rPr>
        <w:t>การเมืองการปกครองของไทย</w:t>
      </w:r>
      <w:r w:rsidRPr="00236441">
        <w:rPr>
          <w:rStyle w:val="apple-converted-space"/>
          <w:rFonts w:asciiTheme="minorBidi" w:hAnsiTheme="minorBidi" w:cstheme="minorBidi"/>
          <w:b/>
          <w:bCs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b/>
          <w:bCs/>
          <w:color w:val="003300"/>
          <w:sz w:val="36"/>
          <w:szCs w:val="36"/>
        </w:rPr>
        <w:pict>
          <v:shape id="_x0000_i1026" type="#_x0000_t75" alt="" style="width:28.5pt;height:21pt"/>
        </w:pict>
      </w:r>
    </w:p>
    <w:p w:rsidR="00236441" w:rsidRPr="00236441" w:rsidRDefault="00236441" w:rsidP="00236441">
      <w:pPr>
        <w:pStyle w:val="a3"/>
        <w:rPr>
          <w:rFonts w:asciiTheme="minorBidi" w:hAnsiTheme="minorBidi" w:cstheme="minorBidi"/>
          <w:color w:val="003300"/>
          <w:sz w:val="36"/>
          <w:szCs w:val="36"/>
        </w:rPr>
      </w:pP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</w:r>
      <w:r w:rsidRPr="00236441">
        <w:rPr>
          <w:rFonts w:asciiTheme="minorBidi" w:hAnsiTheme="minorBidi" w:cstheme="minorBidi"/>
          <w:b/>
          <w:bCs/>
          <w:color w:val="003300"/>
          <w:sz w:val="36"/>
          <w:szCs w:val="36"/>
          <w:cs/>
        </w:rPr>
        <w:t>การเมืองการปกครองสมัยสุโขทัย</w:t>
      </w:r>
      <w:r w:rsidRPr="00236441">
        <w:rPr>
          <w:rStyle w:val="apple-converted-space"/>
          <w:rFonts w:asciiTheme="minorBidi" w:hAnsiTheme="minorBidi" w:cstheme="minorBidi"/>
          <w:b/>
          <w:bCs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>      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 xml:space="preserve">ลักษณะการปกครอง แบ่งเป็น </w:t>
      </w:r>
      <w:proofErr w:type="gramStart"/>
      <w:r w:rsidRPr="00236441">
        <w:rPr>
          <w:rFonts w:asciiTheme="minorBidi" w:hAnsiTheme="minorBidi" w:cstheme="minorBidi"/>
          <w:color w:val="003300"/>
          <w:sz w:val="36"/>
          <w:szCs w:val="36"/>
        </w:rPr>
        <w:t xml:space="preserve">2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แบบ คือ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>           1.</w:t>
      </w:r>
      <w:proofErr w:type="gramEnd"/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  <w:u w:val="single"/>
          <w:cs/>
        </w:rPr>
        <w:t>แบบพ่อปกครองลูก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ช่วงต้นสมัยสุโขทัย เรียกผู้นำว่า "พ่อขุน" ปกครองประชาชนด้วยความห่วงใยและมีเมตตา ต่อประชาชน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เปรียบเสมือนพ่อกับลูก ฐานะของกษัตริย์เป็นปิตุราชา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>           2.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  <w:u w:val="single"/>
          <w:cs/>
        </w:rPr>
        <w:t>แบบธรรมราชา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 xml:space="preserve">ในช่วงสุโขทัยตอนปลายการปกครองใช้ธรรมะเนื่องจากได้รับอิทธิพลทางพุทธศาสนา กษัตริย์ ดำรงไว้ซึ่งทศพิธราชธรรม 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t>              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โดยประชาชนมีความเสมอภาคเท่าเทียมกัน และมีสิทธิเสรีภาพเหมือนกัน เช่น เสรี ภาพในการประกอบอาชีพ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>       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การจัดระเบียบการปกครองสมัยสุโขทัย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>            1.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  <w:u w:val="single"/>
          <w:cs/>
        </w:rPr>
        <w:t>เมืองหลวง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คือ สุโขทัยเป็นศูนย์กลางการปกครอง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>            2.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  <w:u w:val="single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  <w:u w:val="single"/>
          <w:cs/>
        </w:rPr>
        <w:t>เมืองลูกหลวงหรือเมืองหน้าด่าน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 xml:space="preserve">ตั้งอยู่รอบ ๆ เมืองหลวง มี 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t xml:space="preserve">4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 xml:space="preserve">ทิศ โดยมีเชื้อพระวงศ์เป็นผู้ปกครอง มีหน้าที่ สะสมเสบียงอาหาร 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t>               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 xml:space="preserve">และป้องกันข้าศึกศัตรู เมืองหน้าด่านทั้ง 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t xml:space="preserve">4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ได้แก่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       -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 xml:space="preserve">ทิศเหนือ คือ </w:t>
      </w:r>
      <w:proofErr w:type="spellStart"/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ศรีสัช</w:t>
      </w:r>
      <w:proofErr w:type="spellEnd"/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นาลัย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       -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ทิศใต้ คือ สระหลวง (พิจิตร)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       -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ทิศตะวันออก คือ สองแคว (พิษณุโลก)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        -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ทิศตะวันตก คือ ชากังราว (กำแพงเพชร)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3.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เมืองพระยามหานคร หรือเมืองชั้นนอก เป็นหัวเมืองชั้นนอก มีเจ้าเมืองหรือขุนนางชั้นผู้ใหญ่ปกครอง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4.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เมืองประเทศราช เมืองที่อยู่นอกราชอาณาจักรโดยยอมสวามิภักดิ์ต่อสุโขทัย โดยการส่งเครื่องราชบรรณาการให้ และมีเจ้าเมืองเดิมปกครอง</w:t>
      </w:r>
    </w:p>
    <w:p w:rsidR="00236441" w:rsidRPr="00236441" w:rsidRDefault="00236441" w:rsidP="00236441">
      <w:pPr>
        <w:pStyle w:val="a3"/>
        <w:rPr>
          <w:rFonts w:asciiTheme="minorBidi" w:hAnsiTheme="minorBidi" w:cstheme="minorBidi"/>
          <w:color w:val="003300"/>
          <w:sz w:val="36"/>
          <w:szCs w:val="36"/>
        </w:rPr>
      </w:pPr>
      <w:r w:rsidRPr="00236441">
        <w:rPr>
          <w:rFonts w:asciiTheme="minorBidi" w:hAnsiTheme="minorBidi" w:cstheme="minorBidi"/>
          <w:color w:val="003300"/>
          <w:sz w:val="36"/>
          <w:szCs w:val="36"/>
        </w:rPr>
        <w:lastRenderedPageBreak/>
        <w:br/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</w:r>
      <w:r w:rsidRPr="00236441">
        <w:rPr>
          <w:rFonts w:asciiTheme="minorBidi" w:hAnsiTheme="minorBidi" w:cstheme="minorBidi"/>
          <w:b/>
          <w:bCs/>
          <w:color w:val="003300"/>
          <w:sz w:val="36"/>
          <w:szCs w:val="36"/>
          <w:cs/>
        </w:rPr>
        <w:t>การเมืองการปกครองสมัยอยุธยา</w:t>
      </w:r>
      <w:r w:rsidRPr="00236441">
        <w:rPr>
          <w:rStyle w:val="apple-converted-space"/>
          <w:rFonts w:asciiTheme="minorBidi" w:hAnsiTheme="minorBidi" w:cstheme="minorBidi"/>
          <w:b/>
          <w:bCs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>       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 xml:space="preserve">ลักษณะการปกครอง แบ่งออกเป็น </w:t>
      </w:r>
      <w:proofErr w:type="gramStart"/>
      <w:r w:rsidRPr="00236441">
        <w:rPr>
          <w:rFonts w:asciiTheme="minorBidi" w:hAnsiTheme="minorBidi" w:cstheme="minorBidi"/>
          <w:color w:val="003300"/>
          <w:sz w:val="36"/>
          <w:szCs w:val="36"/>
        </w:rPr>
        <w:t xml:space="preserve">2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แบบ คือ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>            1.</w:t>
      </w:r>
      <w:proofErr w:type="gramEnd"/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  <w:u w:val="single"/>
          <w:cs/>
        </w:rPr>
        <w:t>แบบธรรมราชา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กษัตริย์ปฏิบัติตามหลักธรรมทางพุทธศาสนา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>            2.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  <w:u w:val="single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  <w:u w:val="single"/>
          <w:cs/>
        </w:rPr>
        <w:t>แบบ</w:t>
      </w:r>
      <w:proofErr w:type="spellStart"/>
      <w:r w:rsidRPr="00236441">
        <w:rPr>
          <w:rFonts w:asciiTheme="minorBidi" w:hAnsiTheme="minorBidi" w:cstheme="minorBidi"/>
          <w:color w:val="003300"/>
          <w:sz w:val="36"/>
          <w:szCs w:val="36"/>
          <w:u w:val="single"/>
          <w:cs/>
        </w:rPr>
        <w:t>เทวรา</w:t>
      </w:r>
      <w:proofErr w:type="spellEnd"/>
      <w:r w:rsidRPr="00236441">
        <w:rPr>
          <w:rFonts w:asciiTheme="minorBidi" w:hAnsiTheme="minorBidi" w:cstheme="minorBidi"/>
          <w:color w:val="003300"/>
          <w:sz w:val="36"/>
          <w:szCs w:val="36"/>
          <w:u w:val="single"/>
          <w:cs/>
        </w:rPr>
        <w:t>ชา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กษัตริย์เป็นสมมติเทพ รับอิทธิพลมาจากขอม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>       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การจัดระเบียบการปกครองสมัยอยุธยา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>          **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 xml:space="preserve">สมัยสมเด็จพระรามาธิบดีที่ 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t xml:space="preserve">1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ได้นำรูปแบบการปกครองของสุโขทัยและเขมรมาปรับใช้ โดยแบ่งเป็น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       -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ราชธานี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       -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หัวเมืองชั้นใน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       -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เมืองลูกหลวง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      -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หัวเมืองชั้นนอก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      -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เมืองประเทศราช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>                 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 xml:space="preserve">ต่อมาในสมัยพระบรมไตรโลกนาถทรงปรับปรุงการปกครองเพื่อเพิ่มอำนาจให้กับราชธานี 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t>                 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จึงจัดระเบียบการปกครองใหม่เพื่อรวมอำนาจเข้าสู่ศูนย์กลาง โดยแบ่งเป็น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      -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ราชธานี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      -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หัวเมืองชั้นใน ผู้ปกครองเรียกว่า "ผู้รั้ง"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      -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 xml:space="preserve">หัวเมืองชั้นนอก แบ่งเป็นเอก โท ตรี โดยแบ่งภายในเมืองเป็นการปกครองท้องถิ่น ได้แก่ เมือง(จังหวัด) 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t xml:space="preserve">,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 xml:space="preserve">แขวง(อำเภอ) 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t xml:space="preserve">,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 xml:space="preserve">ตำบล 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t xml:space="preserve">,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บ้าน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>        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การปกครองราชธานี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>            **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 xml:space="preserve">การปกครองสมัยพระรามาธิบดีที่ 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t xml:space="preserve">1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 xml:space="preserve">ทรงแบ่งการปกครองเป็น 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t xml:space="preserve">4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ส่วน เรียกว่า จตุสดมภ์ ได้แก่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      -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กรมเมือง ดูแลความสงบเรียบร้อยภายในราชธานี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      -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กรมวัง ดูแลเกี่ยวกับกิจการต่าง ๆ ในราชสำนัก และพระราชพิธีต่าง ๆ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lastRenderedPageBreak/>
        <w:t xml:space="preserve">                     -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กรมคลัง ดูแลเกี่ยวกับการจัดเก็บรายได้รายจ่ายของพระคลัง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      -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กรมนา ดูแลเกี่ยวกับนาหลวง การเก็บภาษี และการจัดเก็บข้าวเข้าท้องพระคลัง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>                 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การปกครองประเทศจะรวมทหารและพลเรือนเข้าด้วยกันโดยแบ่งเป็นหัวเมืองฝ่ายเหนือ และฝ่ายใต้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>            **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การปกครองสมัยพระบรมไตรโลกนาถทรงปฏิรูปใหม่เป็น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      -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กรมเมือง เปลี่ยนเป็น นครบาล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      -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 xml:space="preserve">กรมวัง เปลี่ยนเป็น </w:t>
      </w:r>
      <w:proofErr w:type="spellStart"/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ธรรมาธิกรณ์</w:t>
      </w:r>
      <w:proofErr w:type="spellEnd"/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      -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 xml:space="preserve">กรมคลัง เปลี่ยนเป็น </w:t>
      </w:r>
      <w:proofErr w:type="spellStart"/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โกษาธิ</w:t>
      </w:r>
      <w:proofErr w:type="spellEnd"/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บดี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      -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 xml:space="preserve">กรมนา เปลี่ยนเป็น </w:t>
      </w:r>
      <w:proofErr w:type="spellStart"/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เกษตราธิบ</w:t>
      </w:r>
      <w:proofErr w:type="spellEnd"/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ดี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>                  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 xml:space="preserve">สมัยพระบรมไตรโลกนาถทรงแยกฝ่ายทหารและพลเรือนออกจากกัน โดยตั้งตำแหน่งอัครมหาเสนาบดี 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t xml:space="preserve">2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ตำแหน่ง คือ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      - </w:t>
      </w:r>
      <w:proofErr w:type="spellStart"/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สมุ</w:t>
      </w:r>
      <w:proofErr w:type="spellEnd"/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หกลาโหม ดูแลเกี่ยวกับการทหาร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      - </w:t>
      </w:r>
      <w:proofErr w:type="spellStart"/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สมุ</w:t>
      </w:r>
      <w:proofErr w:type="spellEnd"/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หนายก ดูแลเกี่ยวกับข้าราชการพลเรือน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>                  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และยังได้กำหนดกฎหมายขึ้น คือ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     -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กฎหมายศักดินาทหารและพลเรือน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     -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กฎมนเทียรบาล เป็นกฎหมายเกี่ยวกับประเพณีใน ราชสำนัก</w:t>
      </w:r>
    </w:p>
    <w:p w:rsidR="00236441" w:rsidRPr="00236441" w:rsidRDefault="00236441" w:rsidP="00236441">
      <w:pPr>
        <w:pStyle w:val="a3"/>
        <w:rPr>
          <w:rFonts w:asciiTheme="minorBidi" w:hAnsiTheme="minorBidi" w:cstheme="minorBidi"/>
          <w:color w:val="003300"/>
          <w:sz w:val="36"/>
          <w:szCs w:val="36"/>
        </w:rPr>
      </w:pP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</w:r>
      <w:r w:rsidRPr="00236441">
        <w:rPr>
          <w:rFonts w:asciiTheme="minorBidi" w:hAnsiTheme="minorBidi" w:cstheme="minorBidi"/>
          <w:b/>
          <w:bCs/>
          <w:color w:val="003300"/>
          <w:sz w:val="36"/>
          <w:szCs w:val="36"/>
          <w:cs/>
        </w:rPr>
        <w:t>การปกครองสมัยกรุงธนบุรี และรัตนโกสินทร์</w:t>
      </w:r>
      <w:r w:rsidRPr="00236441">
        <w:rPr>
          <w:rStyle w:val="apple-converted-space"/>
          <w:rFonts w:asciiTheme="minorBidi" w:hAnsiTheme="minorBidi" w:cstheme="minorBidi"/>
          <w:b/>
          <w:bCs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>        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 xml:space="preserve">ลักษณะการปกครองคล้ายกับสมัยอยุธยา มีการควบคุมไพร่เข้มงวดขึ้น โดยมีการสักข้อมือไพร่ จนถึงสมัยรัชกาลที่ </w:t>
      </w:r>
      <w:proofErr w:type="gramStart"/>
      <w:r w:rsidRPr="00236441">
        <w:rPr>
          <w:rFonts w:asciiTheme="minorBidi" w:hAnsiTheme="minorBidi" w:cstheme="minorBidi"/>
          <w:color w:val="003300"/>
          <w:sz w:val="36"/>
          <w:szCs w:val="36"/>
        </w:rPr>
        <w:t xml:space="preserve">4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 xml:space="preserve">เมื่อได้รับอิทธิพลของชาวตะวันตกเริ่มเปลี่ยนแปลง โดยศึกษาความรู้ต่าง ๆ จากชาติตะวันตกจนกระทั่ง ถึงรัชสมัยรัชกาลที่ 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t xml:space="preserve">5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ได้เปลี่ยนแปลงสิ่งใหม่ ๆ ดังนี้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>              1.</w:t>
      </w:r>
      <w:proofErr w:type="gramEnd"/>
      <w:r w:rsidRPr="00236441">
        <w:rPr>
          <w:rFonts w:asciiTheme="minorBidi" w:hAnsiTheme="minorBidi" w:cstheme="minorBidi"/>
          <w:color w:val="003300"/>
          <w:sz w:val="36"/>
          <w:szCs w:val="36"/>
        </w:rPr>
        <w:t xml:space="preserve">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ให้สิทธิและเสรีภาพในการนับถือศาสนา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2.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อนุญาตให้เข้าเฝ้าในเวลาเสด็จพระราชดำเนิน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3.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ออกกฎหมายประกาศรับฎีกาของประชาชนในทุกวันโกน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4.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ให้สิทธิสตรีมีโอกาสทางด้านการศึกษา และการสมรส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5.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ให้เสรีภาพในการประกอบอาชีพของประชาชน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lastRenderedPageBreak/>
        <w:t>        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 xml:space="preserve">การพัฒนาประเทศในสมัยรัชกาลที่ </w:t>
      </w:r>
      <w:proofErr w:type="gramStart"/>
      <w:r w:rsidRPr="00236441">
        <w:rPr>
          <w:rFonts w:asciiTheme="minorBidi" w:hAnsiTheme="minorBidi" w:cstheme="minorBidi"/>
          <w:color w:val="003300"/>
          <w:sz w:val="36"/>
          <w:szCs w:val="36"/>
        </w:rPr>
        <w:t>5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>              1.</w:t>
      </w:r>
      <w:proofErr w:type="gramEnd"/>
      <w:r w:rsidRPr="00236441">
        <w:rPr>
          <w:rFonts w:asciiTheme="minorBidi" w:hAnsiTheme="minorBidi" w:cstheme="minorBidi"/>
          <w:color w:val="003300"/>
          <w:sz w:val="36"/>
          <w:szCs w:val="36"/>
        </w:rPr>
        <w:t xml:space="preserve">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การเลิกทาสและไพร่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2.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การปฏิรูปทางการศึกษา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3.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มีการจัดตั้งหอรัษฎากรพิพัฒน์ เพื่อจัดเก็บภาษีอากร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4.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จัดทำงบประมาณรายได้และรายจ่ายของแผ่นดิน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5.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การสร้างทางรถไฟเพื่อการขนส่ง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6.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 xml:space="preserve">ปฏิรูปการปกครองแบ่งออกเป็น 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t xml:space="preserve">3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ฝ่าย คือ นิติบัญญัติ บริหาร ตุลาการ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7.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จัดตั้งกระทรวงยุติธรรม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8.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ออกพระราชบัญญัติการเลือกตั้งกำนันและผู้ใหญ่บ้าน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9.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ตั้งสุขาภิบาลตามหัวเมืองต่าง ๆ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>        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 xml:space="preserve">การปฏิรูปการปกครองในสมัยรัชกาลที่ </w:t>
      </w:r>
      <w:proofErr w:type="gramStart"/>
      <w:r w:rsidRPr="00236441">
        <w:rPr>
          <w:rFonts w:asciiTheme="minorBidi" w:hAnsiTheme="minorBidi" w:cstheme="minorBidi"/>
          <w:color w:val="003300"/>
          <w:sz w:val="36"/>
          <w:szCs w:val="36"/>
        </w:rPr>
        <w:t>5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>              1.</w:t>
      </w:r>
      <w:proofErr w:type="gramEnd"/>
      <w:r w:rsidRPr="00236441">
        <w:rPr>
          <w:rFonts w:asciiTheme="minorBidi" w:hAnsiTheme="minorBidi" w:cstheme="minorBidi"/>
          <w:color w:val="003300"/>
          <w:sz w:val="36"/>
          <w:szCs w:val="36"/>
        </w:rPr>
        <w:t xml:space="preserve">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 xml:space="preserve">ทรงจัดตั้งสภาที่ปรึกษากษัตริย์ </w:t>
      </w:r>
      <w:proofErr w:type="gramStart"/>
      <w:r w:rsidRPr="00236441">
        <w:rPr>
          <w:rFonts w:asciiTheme="minorBidi" w:hAnsiTheme="minorBidi" w:cstheme="minorBidi"/>
          <w:color w:val="003300"/>
          <w:sz w:val="36"/>
          <w:szCs w:val="36"/>
        </w:rPr>
        <w:t xml:space="preserve">2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สภา คือ รัฐมนตรีสภา และองคมนตรีสภา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>              2.</w:t>
      </w:r>
      <w:proofErr w:type="gramEnd"/>
      <w:r w:rsidRPr="00236441">
        <w:rPr>
          <w:rFonts w:asciiTheme="minorBidi" w:hAnsiTheme="minorBidi" w:cstheme="minorBidi"/>
          <w:color w:val="003300"/>
          <w:sz w:val="36"/>
          <w:szCs w:val="36"/>
        </w:rPr>
        <w:t xml:space="preserve">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ทรงจัดระเบียบการบริหารราชการในราชธานีใหม่โดยยกเลิก</w:t>
      </w:r>
      <w:proofErr w:type="spellStart"/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จตุสดมถ์</w:t>
      </w:r>
      <w:proofErr w:type="spellEnd"/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 xml:space="preserve"> </w:t>
      </w:r>
      <w:proofErr w:type="spellStart"/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สมุ</w:t>
      </w:r>
      <w:proofErr w:type="spellEnd"/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 xml:space="preserve">หนายก </w:t>
      </w:r>
      <w:proofErr w:type="spellStart"/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และส</w:t>
      </w:r>
      <w:proofErr w:type="spellEnd"/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มุหกลาโหม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 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 xml:space="preserve">และจัดตั้งหน่วยงานเป็นกระทรวง </w:t>
      </w:r>
      <w:proofErr w:type="gramStart"/>
      <w:r w:rsidRPr="00236441">
        <w:rPr>
          <w:rFonts w:asciiTheme="minorBidi" w:hAnsiTheme="minorBidi" w:cstheme="minorBidi"/>
          <w:color w:val="003300"/>
          <w:sz w:val="36"/>
          <w:szCs w:val="36"/>
        </w:rPr>
        <w:t xml:space="preserve">12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กระทรวง แต่ละกระทรวงมีเสนาบดีเป็นผู้รับผิดชอบ ได้แก่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>                       1.</w:t>
      </w:r>
      <w:proofErr w:type="gramEnd"/>
      <w:r w:rsidRPr="00236441">
        <w:rPr>
          <w:rFonts w:asciiTheme="minorBidi" w:hAnsiTheme="minorBidi" w:cstheme="minorBidi"/>
          <w:color w:val="003300"/>
          <w:sz w:val="36"/>
          <w:szCs w:val="36"/>
        </w:rPr>
        <w:t xml:space="preserve">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กระทรวงมหาดไทย ดูแลเกี่ยวกับการปกครองหัวเมือง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         2.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กระทรวงกลาโหม ดูแลเกี่ยวกิจการทหารและหัวเมืองฝ่ายใต้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         3.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กระทรวงยุทธนา</w:t>
      </w:r>
      <w:proofErr w:type="spellStart"/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ธิ</w:t>
      </w:r>
      <w:proofErr w:type="spellEnd"/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การ ดูแลเกี่ยวกับเรื่องการต่างประเทศ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       4.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กระทรวงวัง ดูแลเกี่ยวกับพระราชวัง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         5.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กระทรวงนครบาล ดูแลเกี่ยวกับกิจการตำรวจและราชทัณฑ์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         6.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กระทรวง</w:t>
      </w:r>
      <w:proofErr w:type="spellStart"/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เกษตราธิ</w:t>
      </w:r>
      <w:proofErr w:type="spellEnd"/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ราช ดูแลเกี่ยวกับการเพาะปลูก ค้าขาย ป่าไม้ เหมืองแร่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         7.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กระทรวงพระคลังมหาสมบัติ ดูแลเกี่ยวกับการจัดเก็บภาษีอากร งบประมาณแผ่นดิน การคลัง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         8.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กระทรวงยุติธรรม ดูแลเกี่ยวกับการศาล ชำระความทั้งแพ่งและอาญา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        9.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กระทรวงยุทธนา</w:t>
      </w:r>
      <w:proofErr w:type="spellStart"/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ธิ</w:t>
      </w:r>
      <w:proofErr w:type="spellEnd"/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การ ดูแลจัดการเกี่ยวกับการทหาร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       10.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กระทรวง</w:t>
      </w:r>
      <w:proofErr w:type="spellStart"/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โยธาธิ</w:t>
      </w:r>
      <w:proofErr w:type="spellEnd"/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 xml:space="preserve">การ ดูแลเกี่ยวกับการก่อสร้าง ขุดคลอง ไปรษณีย์ โทรเลข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lastRenderedPageBreak/>
        <w:t>รถไฟ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       11.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กระทรวงธรรมการ ดูแลเกี่ยวการศึกษาและศาสนา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        12.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กระทรวง</w:t>
      </w:r>
      <w:proofErr w:type="spellStart"/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มุรธาธิ</w:t>
      </w:r>
      <w:proofErr w:type="spellEnd"/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การ ดูแลเกี่ยวกับพระ</w:t>
      </w:r>
      <w:proofErr w:type="spellStart"/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ราชสัญจกร</w:t>
      </w:r>
      <w:proofErr w:type="spellEnd"/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 xml:space="preserve"> พระราชกำหนดกฎหมาย หนังสือราชการ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>         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การปฏิรูปการปกครองส่วนภูมิภาค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 -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มณฑลเทศาภิบาล มีข้าหลวงเทศาภิบาล</w:t>
      </w:r>
      <w:proofErr w:type="spellStart"/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เป็นผ</w:t>
      </w:r>
      <w:proofErr w:type="spellEnd"/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ผู้ปกครอง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 -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ในแต่ละมณฑลประกอบด้วย เมือง อำเภอ ตำบล หมู่บ้าน ตามลำดับ โดยประชาชนเลือกตั้งกำนัน และผู้ใหญ่ บ้านเอง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>         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การปฏิรูปการปกครองส่วนท้องถิ่น เพื่อให้ประชาชนมีส่วนร่วมในการปกครองท้องถิ่นตนเอง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 -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ตั้งสุขาภิบาลแห่งแรก คือ สุขาภิบาลกรุงเทพฯ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 -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ตั้งสุขาภิบาลหัวเมืองแห่งแรก คือ ตำบลท่าฉลอม จังหวัดสมุทรปราการ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>         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 xml:space="preserve">การปรับปรุงระเบียบบริหารในสมัยรัชกาลที่ 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t>6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1.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ทรงยกโรงเรียนราชการพลเรือนเป็นจุฬาลงกรณ์มหาวิทยาลัย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2.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ประกาศพระราชบัญญัติประถมศึกษา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3.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ตั้งดุสิตธานี นครจำลองเพื่อการปกครองแบบประชาธิปไตย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4.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ให้เสรีภาพหนังสือพิมพ์วิจารณ์รัฐบาล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5.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เปลี่ยนการเรียกชื่อเมืองเป็นจังหวัด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>         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 xml:space="preserve">การเปลี่ยนแปลงการปกครองในสมัยรัชกาลที่ 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t>7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>               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 xml:space="preserve">การปกครองของไทยสมัยรัชกาลที่ 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t xml:space="preserve">1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 xml:space="preserve">ถึง รัชกาลที่ 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t xml:space="preserve">7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 xml:space="preserve">เป็นการปกครองแบบสมบูรณาญาสิทธิราชย์ และภายหลังจาก เกิดสงครามโลกครั้งที่ 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t xml:space="preserve">1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 xml:space="preserve">ในสมัยรัชกาลที่ 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t xml:space="preserve">7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 xml:space="preserve">เศรษฐกิจตกต่ำทั่วโลก รัฐบาลไม่สามารถแก้ไขปัญหาได้ เป็นสาเหตุให้ เกิดการปฏิวัติเปลี่ยนแปลงการปกครอง พ.ศ. 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t xml:space="preserve">2475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จากระบอบสมบูรณาญาสิทธิราชย์เป็นระบอบประชาธิปไตย โดย คณะราษฎร์ นำโดยพันเอกพระยาพหลพลพยุหเสนาเป็นหัวหน้าฝ่ายทหาร และหลวงประดิษฐ์มนูธรรม(นาย ปรีดี พนม</w:t>
      </w:r>
      <w:proofErr w:type="spellStart"/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ยงค์</w:t>
      </w:r>
      <w:proofErr w:type="spellEnd"/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) เป็นหัวหน้าฝ่ายพลเรือน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lastRenderedPageBreak/>
        <w:br/>
        <w:t>              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หลักการสำคัญของการเปลี่ยนแปลงการปกครอง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      1.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อำนาจอธิปไตย เป็นอำนาจสูงสุดในการปกครองประเทศ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      2.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รัฐธรรมนูญ เป็นกฎหมายสูงสุดในการปกครองประเทศ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      3.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พระมหากษัตริย์ทรงเป็นประมุขของประเทศ ทรงใช้อำนาจอธิปไตยตามที่บัญญัติไว้ในรัฐธรรมนูญ คือ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>                              </w:t>
      </w:r>
      <w:proofErr w:type="gramStart"/>
      <w:r w:rsidRPr="00236441">
        <w:rPr>
          <w:rFonts w:asciiTheme="minorBidi" w:hAnsiTheme="minorBidi" w:cstheme="minorBidi"/>
          <w:color w:val="003300"/>
          <w:sz w:val="36"/>
          <w:szCs w:val="36"/>
        </w:rPr>
        <w:t xml:space="preserve">-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ทรงใช้อำนาจนิติบัญญัติผ่านทางรัฐสภา หรือสภาผู้แทนราษฎร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               -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ทรงใช้อำนาจบริหารทางคณะรัฐมนตรี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               -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ทรงใช้อำนาจตุลาการทางศาล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>              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หลักการปกครองของคณะราษฎร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>                     1.</w:t>
      </w:r>
      <w:proofErr w:type="gramEnd"/>
      <w:r w:rsidRPr="00236441">
        <w:rPr>
          <w:rFonts w:asciiTheme="minorBidi" w:hAnsiTheme="minorBidi" w:cstheme="minorBidi"/>
          <w:color w:val="003300"/>
          <w:sz w:val="36"/>
          <w:szCs w:val="36"/>
        </w:rPr>
        <w:t xml:space="preserve">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รักษาความเป็นเอกราช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      2.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รักษาความปลอดภัยของประเทศ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      3.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พัฒนาเศรษฐกิจให้ราษฎรกินดีอยู่ดี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      4.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ให้ประชาชนมีความเสมอภาค เท่าเทียมกัน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      5.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ให้ประชาชนมีเสรีภาพ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      6.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ให้ประชาชนมีการศึกษา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>              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การเมืองการปกครองของไทยยังขาดเสถียรภาพ มีสาเหตุเนื่องมาจาก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      1.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มีการเปลี่ยนรัฐธรรมนูญบ่อย ทำให้การพัฒนาไม่ต่อเนื่อง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      2.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มีการเปลี่ยนโครงสร้างและอำนาจหน้าที่ของรัฐสภาบ่อยครั้ง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      3.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มีการเปลี่ยนแปลงรัฐบาล และคณะรัฐมนตรีบ่อยครั้ง</w:t>
      </w:r>
      <w:r w:rsidRPr="00236441">
        <w:rPr>
          <w:rStyle w:val="apple-converted-space"/>
          <w:rFonts w:asciiTheme="minorBidi" w:hAnsiTheme="minorBidi" w:cstheme="minorBidi"/>
          <w:color w:val="003300"/>
          <w:sz w:val="36"/>
          <w:szCs w:val="36"/>
        </w:rPr>
        <w:t> </w:t>
      </w:r>
      <w:r w:rsidRPr="00236441">
        <w:rPr>
          <w:rFonts w:asciiTheme="minorBidi" w:hAnsiTheme="minorBidi" w:cstheme="minorBidi"/>
          <w:color w:val="003300"/>
          <w:sz w:val="36"/>
          <w:szCs w:val="36"/>
        </w:rPr>
        <w:br/>
        <w:t xml:space="preserve">                     4. </w:t>
      </w:r>
      <w:r w:rsidRPr="00236441">
        <w:rPr>
          <w:rFonts w:asciiTheme="minorBidi" w:hAnsiTheme="minorBidi" w:cstheme="minorBidi"/>
          <w:color w:val="003300"/>
          <w:sz w:val="36"/>
          <w:szCs w:val="36"/>
          <w:cs/>
        </w:rPr>
        <w:t>เกิดปัญหาพรรคการเมืองไทย เช่น พรรคการเมืองมากเกินไป ขาดอุดมการณ์ ขาดระเบียบวินัย เป็นต้น</w:t>
      </w:r>
    </w:p>
    <w:p w:rsidR="001041D2" w:rsidRDefault="00236441">
      <w:pPr>
        <w:rPr>
          <w:rFonts w:hint="cs"/>
        </w:rPr>
      </w:pPr>
    </w:p>
    <w:sectPr w:rsidR="001041D2" w:rsidSect="002277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236441"/>
    <w:rsid w:val="00172755"/>
    <w:rsid w:val="002277C3"/>
    <w:rsid w:val="00236441"/>
    <w:rsid w:val="00E33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7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6441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apple-converted-space">
    <w:name w:val="apple-converted-space"/>
    <w:basedOn w:val="a0"/>
    <w:rsid w:val="002364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7516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1300</Words>
  <Characters>7411</Characters>
  <Application>Microsoft Office Word</Application>
  <DocSecurity>0</DocSecurity>
  <Lines>61</Lines>
  <Paragraphs>17</Paragraphs>
  <ScaleCrop>false</ScaleCrop>
  <Company/>
  <LinksUpToDate>false</LinksUpToDate>
  <CharactersWithSpaces>8694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2012-04-16T13:09:00Z</dcterms:created>
  <dcterms:modified xsi:type="dcterms:W3CDTF">2012-04-16T13:17:00Z</dcterms:modified>
</cp:coreProperties>
</file>